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ED" w:rsidRPr="00CC28ED" w:rsidRDefault="00CC28ED" w:rsidP="00CC28ED">
      <w:pPr>
        <w:spacing w:after="0" w:line="240" w:lineRule="auto"/>
        <w:ind w:left="288" w:hanging="288"/>
        <w:outlineLvl w:val="2"/>
        <w:rPr>
          <w:rFonts w:ascii="Calibri" w:eastAsia="Calibri" w:hAnsi="Calibri" w:cs="Times New Roman"/>
          <w:b/>
          <w:sz w:val="20"/>
          <w:szCs w:val="20"/>
          <w:u w:val="single"/>
        </w:rPr>
      </w:pP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3954"/>
        <w:gridCol w:w="2650"/>
        <w:gridCol w:w="1456"/>
      </w:tblGrid>
      <w:tr w:rsidR="00CC28ED" w:rsidRPr="007005D6" w:rsidTr="007005D6">
        <w:tc>
          <w:tcPr>
            <w:tcW w:w="1926" w:type="dxa"/>
            <w:shd w:val="clear" w:color="auto" w:fill="auto"/>
            <w:tcMar>
              <w:left w:w="43" w:type="dxa"/>
              <w:right w:w="43" w:type="dxa"/>
            </w:tcMar>
          </w:tcPr>
          <w:p w:rsidR="00CC28ED" w:rsidRPr="007005D6" w:rsidRDefault="00902BC9" w:rsidP="00902BC9">
            <w:pPr>
              <w:spacing w:after="0" w:line="240" w:lineRule="auto"/>
              <w:rPr>
                <w:rFonts w:eastAsia="Calibri" w:cstheme="minorHAnsi"/>
              </w:rPr>
            </w:pPr>
            <w:r w:rsidRPr="007005D6">
              <w:rPr>
                <w:rFonts w:eastAsia="Calibri" w:cstheme="minorHAnsi"/>
              </w:rPr>
              <w:t>Policy Title</w:t>
            </w:r>
            <w:r w:rsidR="00CC28ED" w:rsidRPr="007005D6">
              <w:rPr>
                <w:rFonts w:eastAsia="Calibri" w:cstheme="minorHAnsi"/>
              </w:rPr>
              <w:t>:</w:t>
            </w:r>
          </w:p>
        </w:tc>
        <w:tc>
          <w:tcPr>
            <w:tcW w:w="3954" w:type="dxa"/>
            <w:shd w:val="clear" w:color="auto" w:fill="auto"/>
            <w:tcMar>
              <w:left w:w="43" w:type="dxa"/>
              <w:right w:w="43" w:type="dxa"/>
            </w:tcMar>
          </w:tcPr>
          <w:p w:rsidR="00EB0823" w:rsidRPr="007005D6" w:rsidRDefault="00CD55A7" w:rsidP="00EB0823">
            <w:pPr>
              <w:spacing w:after="0" w:line="240" w:lineRule="auto"/>
              <w:rPr>
                <w:rFonts w:eastAsia="Calibri" w:cstheme="minorHAnsi"/>
              </w:rPr>
            </w:pPr>
            <w:r w:rsidRPr="007005D6">
              <w:rPr>
                <w:rFonts w:eastAsia="Calibri" w:cstheme="minorHAnsi"/>
              </w:rPr>
              <w:t>Daily Health Checks</w:t>
            </w:r>
          </w:p>
        </w:tc>
        <w:tc>
          <w:tcPr>
            <w:tcW w:w="2650" w:type="dxa"/>
            <w:shd w:val="clear" w:color="auto" w:fill="auto"/>
            <w:tcMar>
              <w:left w:w="43" w:type="dxa"/>
              <w:right w:w="43" w:type="dxa"/>
            </w:tcMar>
          </w:tcPr>
          <w:p w:rsidR="00CC28ED" w:rsidRPr="007005D6" w:rsidRDefault="00CC28ED" w:rsidP="00CC28ED">
            <w:pPr>
              <w:spacing w:after="0" w:line="240" w:lineRule="auto"/>
              <w:ind w:left="288" w:hanging="288"/>
              <w:rPr>
                <w:rFonts w:eastAsia="Calibri" w:cstheme="minorHAnsi"/>
              </w:rPr>
            </w:pPr>
            <w:r w:rsidRPr="007005D6">
              <w:rPr>
                <w:rFonts w:eastAsia="Calibri" w:cstheme="minorHAnsi"/>
              </w:rPr>
              <w:t>Revision Date:</w:t>
            </w:r>
          </w:p>
        </w:tc>
        <w:tc>
          <w:tcPr>
            <w:tcW w:w="1455" w:type="dxa"/>
            <w:shd w:val="clear" w:color="auto" w:fill="auto"/>
            <w:tcMar>
              <w:left w:w="43" w:type="dxa"/>
              <w:right w:w="43" w:type="dxa"/>
            </w:tcMar>
          </w:tcPr>
          <w:p w:rsidR="00CC28ED" w:rsidRPr="007005D6" w:rsidRDefault="00B30B2A" w:rsidP="00CC28ED">
            <w:pPr>
              <w:spacing w:after="0" w:line="240" w:lineRule="auto"/>
              <w:ind w:left="288" w:hanging="288"/>
              <w:rPr>
                <w:rFonts w:eastAsia="Calibri" w:cstheme="minorHAnsi"/>
              </w:rPr>
            </w:pPr>
            <w:r w:rsidRPr="007005D6">
              <w:rPr>
                <w:rFonts w:eastAsia="Calibri" w:cstheme="minorHAnsi"/>
              </w:rPr>
              <w:t>7/3</w:t>
            </w:r>
            <w:r w:rsidR="00E57D4F">
              <w:rPr>
                <w:rFonts w:eastAsia="Calibri" w:cstheme="minorHAnsi"/>
              </w:rPr>
              <w:t>/</w:t>
            </w:r>
            <w:r w:rsidR="007F05DF" w:rsidRPr="007005D6">
              <w:rPr>
                <w:rFonts w:eastAsia="Calibri" w:cstheme="minorHAnsi"/>
              </w:rPr>
              <w:t>17</w:t>
            </w:r>
          </w:p>
        </w:tc>
      </w:tr>
      <w:tr w:rsidR="007005D6" w:rsidRPr="007005D6" w:rsidTr="007005D6">
        <w:tc>
          <w:tcPr>
            <w:tcW w:w="1926" w:type="dxa"/>
            <w:shd w:val="clear" w:color="auto" w:fill="auto"/>
            <w:tcMar>
              <w:left w:w="43" w:type="dxa"/>
              <w:right w:w="43" w:type="dxa"/>
            </w:tcMar>
          </w:tcPr>
          <w:p w:rsidR="007005D6" w:rsidRPr="007005D6" w:rsidRDefault="007005D6" w:rsidP="007005D6">
            <w:pPr>
              <w:spacing w:after="0" w:line="240" w:lineRule="auto"/>
              <w:ind w:left="288" w:hanging="288"/>
              <w:rPr>
                <w:rFonts w:eastAsia="Calibri" w:cstheme="minorHAnsi"/>
              </w:rPr>
            </w:pPr>
            <w:r w:rsidRPr="007005D6">
              <w:rPr>
                <w:rFonts w:eastAsia="Calibri" w:cstheme="minorHAnsi"/>
              </w:rPr>
              <w:t>Contact Person:</w:t>
            </w:r>
          </w:p>
        </w:tc>
        <w:tc>
          <w:tcPr>
            <w:tcW w:w="3954" w:type="dxa"/>
            <w:shd w:val="clear" w:color="auto" w:fill="auto"/>
            <w:tcMar>
              <w:left w:w="43" w:type="dxa"/>
              <w:right w:w="43" w:type="dxa"/>
            </w:tcMar>
          </w:tcPr>
          <w:p w:rsidR="007005D6" w:rsidRPr="007005D6" w:rsidRDefault="007005D6" w:rsidP="007005D6">
            <w:pPr>
              <w:spacing w:after="0" w:line="240" w:lineRule="auto"/>
              <w:ind w:left="288" w:hanging="288"/>
              <w:rPr>
                <w:rFonts w:eastAsia="Calibri" w:cstheme="minorHAnsi"/>
              </w:rPr>
            </w:pPr>
            <w:r w:rsidRPr="007005D6">
              <w:rPr>
                <w:rFonts w:eastAsia="Calibri" w:cstheme="minorHAnsi"/>
              </w:rPr>
              <w:t>Health Staff</w:t>
            </w:r>
          </w:p>
        </w:tc>
        <w:tc>
          <w:tcPr>
            <w:tcW w:w="2650" w:type="dxa"/>
            <w:shd w:val="clear" w:color="auto" w:fill="auto"/>
            <w:tcMar>
              <w:left w:w="43" w:type="dxa"/>
              <w:right w:w="43" w:type="dxa"/>
            </w:tcMar>
          </w:tcPr>
          <w:p w:rsidR="007005D6" w:rsidRPr="007005D6" w:rsidRDefault="007005D6" w:rsidP="007005D6">
            <w:pPr>
              <w:spacing w:after="0" w:line="240" w:lineRule="auto"/>
              <w:ind w:left="288" w:hanging="288"/>
              <w:rPr>
                <w:rFonts w:eastAsia="Calibri" w:cstheme="minorHAnsi"/>
              </w:rPr>
            </w:pPr>
            <w:r w:rsidRPr="007005D6">
              <w:rPr>
                <w:rFonts w:eastAsia="Calibri" w:cstheme="minorHAnsi"/>
              </w:rPr>
              <w:t>PC Approval Date:</w:t>
            </w:r>
          </w:p>
        </w:tc>
        <w:tc>
          <w:tcPr>
            <w:tcW w:w="1455" w:type="dxa"/>
            <w:shd w:val="clear" w:color="auto" w:fill="auto"/>
            <w:tcMar>
              <w:left w:w="43" w:type="dxa"/>
              <w:right w:w="43" w:type="dxa"/>
            </w:tcMar>
          </w:tcPr>
          <w:p w:rsidR="007005D6" w:rsidRPr="007005D6" w:rsidRDefault="00E57D4F" w:rsidP="007005D6">
            <w:pPr>
              <w:spacing w:after="0" w:line="240" w:lineRule="auto"/>
              <w:ind w:left="288" w:hanging="288"/>
              <w:rPr>
                <w:rFonts w:eastAsia="Calibri" w:cstheme="minorHAnsi"/>
              </w:rPr>
            </w:pPr>
            <w:r>
              <w:rPr>
                <w:rFonts w:eastAsia="Calibri" w:cstheme="minorHAnsi"/>
              </w:rPr>
              <w:t>8/12/</w:t>
            </w:r>
            <w:r w:rsidR="007005D6" w:rsidRPr="007005D6">
              <w:rPr>
                <w:rFonts w:eastAsia="Calibri" w:cstheme="minorHAnsi"/>
              </w:rPr>
              <w:t>17</w:t>
            </w:r>
          </w:p>
        </w:tc>
      </w:tr>
      <w:tr w:rsidR="007005D6" w:rsidRPr="007005D6" w:rsidTr="007005D6">
        <w:tc>
          <w:tcPr>
            <w:tcW w:w="1926" w:type="dxa"/>
            <w:shd w:val="clear" w:color="auto" w:fill="auto"/>
            <w:tcMar>
              <w:left w:w="43" w:type="dxa"/>
              <w:right w:w="43" w:type="dxa"/>
            </w:tcMar>
          </w:tcPr>
          <w:p w:rsidR="007005D6" w:rsidRPr="007005D6" w:rsidRDefault="007005D6" w:rsidP="007005D6">
            <w:pPr>
              <w:spacing w:after="0" w:line="240" w:lineRule="auto"/>
              <w:ind w:left="288" w:hanging="288"/>
              <w:rPr>
                <w:rFonts w:eastAsia="Calibri" w:cstheme="minorHAnsi"/>
              </w:rPr>
            </w:pPr>
            <w:r w:rsidRPr="007005D6">
              <w:rPr>
                <w:rFonts w:eastAsia="Calibri" w:cstheme="minorHAnsi"/>
              </w:rPr>
              <w:t>Area:</w:t>
            </w:r>
          </w:p>
        </w:tc>
        <w:tc>
          <w:tcPr>
            <w:tcW w:w="3954" w:type="dxa"/>
            <w:shd w:val="clear" w:color="auto" w:fill="auto"/>
            <w:tcMar>
              <w:left w:w="43" w:type="dxa"/>
              <w:right w:w="43" w:type="dxa"/>
            </w:tcMar>
          </w:tcPr>
          <w:p w:rsidR="007005D6" w:rsidRPr="007005D6" w:rsidRDefault="007005D6" w:rsidP="007005D6">
            <w:pPr>
              <w:spacing w:after="0" w:line="240" w:lineRule="auto"/>
              <w:ind w:left="288" w:hanging="288"/>
              <w:rPr>
                <w:rFonts w:eastAsia="Calibri" w:cstheme="minorHAnsi"/>
              </w:rPr>
            </w:pPr>
            <w:r w:rsidRPr="007005D6">
              <w:rPr>
                <w:rFonts w:eastAsia="Calibri" w:cstheme="minorHAnsi"/>
              </w:rPr>
              <w:t>Health</w:t>
            </w:r>
          </w:p>
        </w:tc>
        <w:tc>
          <w:tcPr>
            <w:tcW w:w="2650" w:type="dxa"/>
            <w:shd w:val="clear" w:color="auto" w:fill="auto"/>
          </w:tcPr>
          <w:p w:rsidR="007005D6" w:rsidRPr="007005D6" w:rsidRDefault="007005D6" w:rsidP="007005D6">
            <w:pPr>
              <w:spacing w:after="0" w:line="240" w:lineRule="auto"/>
              <w:rPr>
                <w:rFonts w:eastAsia="Calibri" w:cstheme="minorHAnsi"/>
              </w:rPr>
            </w:pPr>
            <w:r w:rsidRPr="007005D6">
              <w:rPr>
                <w:rFonts w:eastAsia="Calibri" w:cstheme="minorHAnsi"/>
              </w:rPr>
              <w:t>SPCAA Board Committee Approval Date:</w:t>
            </w:r>
          </w:p>
        </w:tc>
        <w:tc>
          <w:tcPr>
            <w:tcW w:w="1455" w:type="dxa"/>
            <w:shd w:val="clear" w:color="auto" w:fill="auto"/>
          </w:tcPr>
          <w:p w:rsidR="007005D6" w:rsidRPr="007005D6" w:rsidRDefault="00E57D4F" w:rsidP="007005D6">
            <w:pPr>
              <w:spacing w:after="0" w:line="240" w:lineRule="auto"/>
              <w:ind w:left="254" w:hanging="345"/>
              <w:rPr>
                <w:rFonts w:eastAsia="Calibri" w:cstheme="minorHAnsi"/>
              </w:rPr>
            </w:pPr>
            <w:r>
              <w:rPr>
                <w:rFonts w:eastAsia="Calibri" w:cstheme="minorHAnsi"/>
              </w:rPr>
              <w:t>8/15/</w:t>
            </w:r>
            <w:r w:rsidR="007005D6" w:rsidRPr="007005D6">
              <w:rPr>
                <w:rFonts w:eastAsia="Calibri" w:cstheme="minorHAnsi"/>
              </w:rPr>
              <w:t>17</w:t>
            </w:r>
          </w:p>
        </w:tc>
      </w:tr>
      <w:tr w:rsidR="007005D6" w:rsidRPr="007005D6" w:rsidTr="007005D6">
        <w:tc>
          <w:tcPr>
            <w:tcW w:w="1926" w:type="dxa"/>
            <w:shd w:val="clear" w:color="auto" w:fill="auto"/>
            <w:tcMar>
              <w:left w:w="43" w:type="dxa"/>
              <w:right w:w="43" w:type="dxa"/>
            </w:tcMar>
          </w:tcPr>
          <w:p w:rsidR="007005D6" w:rsidRPr="007005D6" w:rsidRDefault="007005D6" w:rsidP="007005D6">
            <w:pPr>
              <w:spacing w:after="0" w:line="240" w:lineRule="auto"/>
              <w:ind w:left="288" w:hanging="288"/>
              <w:rPr>
                <w:rFonts w:eastAsia="Calibri" w:cstheme="minorHAnsi"/>
              </w:rPr>
            </w:pPr>
            <w:r w:rsidRPr="007005D6">
              <w:rPr>
                <w:rFonts w:eastAsia="Calibri" w:cstheme="minorHAnsi"/>
              </w:rPr>
              <w:t>Stakeholders:</w:t>
            </w:r>
          </w:p>
        </w:tc>
        <w:tc>
          <w:tcPr>
            <w:tcW w:w="3954" w:type="dxa"/>
            <w:shd w:val="clear" w:color="auto" w:fill="auto"/>
            <w:tcMar>
              <w:left w:w="43" w:type="dxa"/>
              <w:right w:w="43" w:type="dxa"/>
            </w:tcMar>
          </w:tcPr>
          <w:p w:rsidR="007005D6" w:rsidRPr="007005D6" w:rsidRDefault="007005D6" w:rsidP="007005D6">
            <w:pPr>
              <w:spacing w:after="0" w:line="240" w:lineRule="auto"/>
              <w:ind w:left="288" w:hanging="288"/>
              <w:rPr>
                <w:rFonts w:eastAsia="Calibri" w:cstheme="minorHAnsi"/>
              </w:rPr>
            </w:pPr>
            <w:r w:rsidRPr="007005D6">
              <w:rPr>
                <w:rFonts w:eastAsia="Calibri" w:cstheme="minorHAnsi"/>
              </w:rPr>
              <w:t>Teaching Staff/Site Manager</w:t>
            </w:r>
          </w:p>
        </w:tc>
        <w:tc>
          <w:tcPr>
            <w:tcW w:w="2650" w:type="dxa"/>
            <w:shd w:val="clear" w:color="auto" w:fill="auto"/>
          </w:tcPr>
          <w:p w:rsidR="007005D6" w:rsidRPr="007005D6" w:rsidRDefault="007005D6" w:rsidP="007005D6">
            <w:pPr>
              <w:spacing w:after="0" w:line="240" w:lineRule="auto"/>
              <w:ind w:left="288" w:hanging="288"/>
              <w:rPr>
                <w:rFonts w:eastAsia="Calibri" w:cstheme="minorHAnsi"/>
              </w:rPr>
            </w:pPr>
            <w:r w:rsidRPr="007005D6">
              <w:rPr>
                <w:rFonts w:eastAsia="Calibri" w:cstheme="minorHAnsi"/>
              </w:rPr>
              <w:t>SPCAA Board Approval Date:</w:t>
            </w:r>
          </w:p>
        </w:tc>
        <w:tc>
          <w:tcPr>
            <w:tcW w:w="1455" w:type="dxa"/>
            <w:shd w:val="clear" w:color="auto" w:fill="auto"/>
          </w:tcPr>
          <w:p w:rsidR="007005D6" w:rsidRPr="007005D6" w:rsidRDefault="00E57D4F" w:rsidP="0013041F">
            <w:pPr>
              <w:spacing w:after="0" w:line="240" w:lineRule="auto"/>
              <w:ind w:left="288" w:right="-644" w:hanging="394"/>
              <w:rPr>
                <w:rFonts w:eastAsia="Calibri" w:cstheme="minorHAnsi"/>
              </w:rPr>
            </w:pPr>
            <w:r>
              <w:rPr>
                <w:rFonts w:eastAsia="Calibri" w:cstheme="minorHAnsi"/>
              </w:rPr>
              <w:t xml:space="preserve"> </w:t>
            </w:r>
            <w:bookmarkStart w:id="0" w:name="_GoBack"/>
            <w:bookmarkEnd w:id="0"/>
          </w:p>
        </w:tc>
      </w:tr>
      <w:tr w:rsidR="007005D6" w:rsidRPr="007005D6" w:rsidTr="007005D6">
        <w:tc>
          <w:tcPr>
            <w:tcW w:w="1926" w:type="dxa"/>
            <w:shd w:val="clear" w:color="auto" w:fill="auto"/>
            <w:tcMar>
              <w:left w:w="43" w:type="dxa"/>
              <w:right w:w="43" w:type="dxa"/>
            </w:tcMar>
          </w:tcPr>
          <w:p w:rsidR="007005D6" w:rsidRPr="007005D6" w:rsidRDefault="007005D6" w:rsidP="007005D6">
            <w:pPr>
              <w:spacing w:after="0" w:line="240" w:lineRule="auto"/>
              <w:ind w:left="288" w:hanging="288"/>
              <w:rPr>
                <w:rFonts w:eastAsia="Calibri" w:cstheme="minorHAnsi"/>
              </w:rPr>
            </w:pPr>
            <w:r w:rsidRPr="007005D6">
              <w:rPr>
                <w:rFonts w:eastAsia="Calibri" w:cstheme="minorHAnsi"/>
              </w:rPr>
              <w:t>References:</w:t>
            </w:r>
          </w:p>
        </w:tc>
        <w:tc>
          <w:tcPr>
            <w:tcW w:w="3954" w:type="dxa"/>
            <w:shd w:val="clear" w:color="auto" w:fill="auto"/>
            <w:tcMar>
              <w:left w:w="43" w:type="dxa"/>
              <w:right w:w="43" w:type="dxa"/>
            </w:tcMar>
          </w:tcPr>
          <w:p w:rsidR="007005D6" w:rsidRPr="007005D6" w:rsidRDefault="007005D6" w:rsidP="007005D6">
            <w:pPr>
              <w:spacing w:after="0" w:line="240" w:lineRule="auto"/>
              <w:ind w:left="288" w:hanging="288"/>
              <w:rPr>
                <w:rFonts w:eastAsia="Calibri" w:cstheme="minorHAnsi"/>
              </w:rPr>
            </w:pPr>
            <w:r w:rsidRPr="007005D6">
              <w:rPr>
                <w:rFonts w:eastAsia="Calibri" w:cstheme="minorHAnsi"/>
              </w:rPr>
              <w:t>1304.47(4)(A) MS 746.501 (26) CFOC 3.1.1,</w:t>
            </w:r>
          </w:p>
        </w:tc>
        <w:tc>
          <w:tcPr>
            <w:tcW w:w="2650" w:type="dxa"/>
            <w:shd w:val="clear" w:color="auto" w:fill="auto"/>
          </w:tcPr>
          <w:p w:rsidR="007005D6" w:rsidRPr="007005D6" w:rsidRDefault="007005D6" w:rsidP="007005D6">
            <w:pPr>
              <w:spacing w:after="0" w:line="240" w:lineRule="auto"/>
              <w:ind w:left="288" w:hanging="288"/>
              <w:rPr>
                <w:rFonts w:eastAsia="Calibri" w:cstheme="minorHAnsi"/>
              </w:rPr>
            </w:pPr>
            <w:r w:rsidRPr="007005D6">
              <w:rPr>
                <w:rFonts w:eastAsia="Calibri" w:cstheme="minorHAnsi"/>
              </w:rPr>
              <w:t>Advisory Approval Date:</w:t>
            </w:r>
          </w:p>
        </w:tc>
        <w:tc>
          <w:tcPr>
            <w:tcW w:w="1455" w:type="dxa"/>
            <w:shd w:val="clear" w:color="auto" w:fill="auto"/>
          </w:tcPr>
          <w:p w:rsidR="007005D6" w:rsidRPr="007005D6" w:rsidRDefault="007005D6" w:rsidP="007005D6">
            <w:pPr>
              <w:spacing w:after="0" w:line="240" w:lineRule="auto"/>
              <w:ind w:left="288" w:hanging="288"/>
              <w:rPr>
                <w:rFonts w:eastAsia="Calibri" w:cstheme="minorHAnsi"/>
              </w:rPr>
            </w:pPr>
          </w:p>
        </w:tc>
      </w:tr>
      <w:tr w:rsidR="007005D6" w:rsidRPr="007005D6" w:rsidTr="007005D6">
        <w:tc>
          <w:tcPr>
            <w:tcW w:w="1926" w:type="dxa"/>
            <w:shd w:val="clear" w:color="auto" w:fill="auto"/>
            <w:tcMar>
              <w:left w:w="43" w:type="dxa"/>
              <w:right w:w="43" w:type="dxa"/>
            </w:tcMar>
          </w:tcPr>
          <w:p w:rsidR="007005D6" w:rsidRPr="007005D6" w:rsidRDefault="007005D6" w:rsidP="007005D6">
            <w:pPr>
              <w:spacing w:after="0" w:line="240" w:lineRule="auto"/>
              <w:ind w:left="288" w:hanging="288"/>
              <w:rPr>
                <w:rFonts w:eastAsia="Calibri" w:cstheme="minorHAnsi"/>
              </w:rPr>
            </w:pPr>
            <w:r w:rsidRPr="007005D6">
              <w:rPr>
                <w:rFonts w:eastAsia="Calibri" w:cstheme="minorHAnsi"/>
              </w:rPr>
              <w:t>Related Documents:</w:t>
            </w:r>
          </w:p>
        </w:tc>
        <w:tc>
          <w:tcPr>
            <w:tcW w:w="8060" w:type="dxa"/>
            <w:gridSpan w:val="3"/>
            <w:shd w:val="clear" w:color="auto" w:fill="auto"/>
            <w:tcMar>
              <w:left w:w="43" w:type="dxa"/>
              <w:right w:w="43" w:type="dxa"/>
            </w:tcMar>
          </w:tcPr>
          <w:p w:rsidR="007005D6" w:rsidRPr="007005D6" w:rsidRDefault="007005D6" w:rsidP="007005D6">
            <w:pPr>
              <w:spacing w:after="0" w:line="240" w:lineRule="auto"/>
              <w:ind w:left="288" w:hanging="288"/>
              <w:rPr>
                <w:rFonts w:eastAsia="Calibri" w:cstheme="minorHAnsi"/>
              </w:rPr>
            </w:pPr>
          </w:p>
        </w:tc>
      </w:tr>
    </w:tbl>
    <w:p w:rsidR="00CC28ED" w:rsidRPr="007005D6" w:rsidRDefault="00CC28ED" w:rsidP="00CC28ED">
      <w:pPr>
        <w:spacing w:after="0" w:line="240" w:lineRule="auto"/>
        <w:ind w:left="288" w:hanging="288"/>
        <w:rPr>
          <w:rFonts w:eastAsia="Calibri" w:cstheme="minorHAnsi"/>
          <w:u w:val="single"/>
        </w:rPr>
      </w:pPr>
    </w:p>
    <w:p w:rsidR="00CD55A7" w:rsidRPr="007005D6" w:rsidRDefault="00CD55A7" w:rsidP="00CC28ED">
      <w:pPr>
        <w:spacing w:after="0" w:line="240" w:lineRule="auto"/>
        <w:ind w:left="288" w:hanging="288"/>
        <w:rPr>
          <w:rFonts w:eastAsia="Calibri" w:cstheme="minorHAnsi"/>
          <w:u w:val="single"/>
        </w:rPr>
      </w:pPr>
    </w:p>
    <w:p w:rsidR="00CD55A7" w:rsidRPr="007005D6" w:rsidRDefault="00CD55A7" w:rsidP="00CD55A7">
      <w:pPr>
        <w:rPr>
          <w:rFonts w:cstheme="minorHAnsi"/>
        </w:rPr>
      </w:pPr>
      <w:r w:rsidRPr="007005D6">
        <w:rPr>
          <w:rFonts w:cstheme="minorHAnsi"/>
          <w:b/>
          <w:bCs/>
        </w:rPr>
        <w:t xml:space="preserve">Performance Objective: </w:t>
      </w:r>
      <w:r w:rsidRPr="007005D6">
        <w:rPr>
          <w:rFonts w:cstheme="minorHAnsi"/>
        </w:rPr>
        <w:t xml:space="preserve">  </w:t>
      </w:r>
    </w:p>
    <w:p w:rsidR="00CD55A7" w:rsidRPr="007005D6" w:rsidRDefault="00CD55A7" w:rsidP="00CD55A7">
      <w:pPr>
        <w:spacing w:before="240"/>
        <w:ind w:left="360"/>
        <w:rPr>
          <w:rFonts w:cstheme="minorHAnsi"/>
        </w:rPr>
      </w:pPr>
      <w:r w:rsidRPr="007005D6">
        <w:rPr>
          <w:rFonts w:cstheme="minorHAnsi"/>
        </w:rPr>
        <w:t xml:space="preserve">All teaching staff will conduct health checks on a daily basis as the parents are leaving children at the classroom. </w:t>
      </w:r>
    </w:p>
    <w:p w:rsidR="00CD55A7" w:rsidRPr="007005D6" w:rsidRDefault="00CD55A7" w:rsidP="00CD55A7">
      <w:pPr>
        <w:spacing w:before="240"/>
        <w:rPr>
          <w:rFonts w:cstheme="minorHAnsi"/>
        </w:rPr>
      </w:pPr>
      <w:r w:rsidRPr="007005D6">
        <w:rPr>
          <w:rFonts w:cstheme="minorHAnsi"/>
          <w:b/>
          <w:bCs/>
        </w:rPr>
        <w:t>Procedures:</w:t>
      </w:r>
    </w:p>
    <w:p w:rsidR="00CD55A7" w:rsidRPr="007005D6" w:rsidRDefault="00CD55A7" w:rsidP="00CD55A7">
      <w:pPr>
        <w:numPr>
          <w:ilvl w:val="0"/>
          <w:numId w:val="5"/>
        </w:numPr>
        <w:spacing w:before="240" w:after="0" w:line="240" w:lineRule="auto"/>
        <w:rPr>
          <w:rFonts w:cstheme="minorHAnsi"/>
        </w:rPr>
      </w:pPr>
      <w:r w:rsidRPr="007005D6">
        <w:rPr>
          <w:rFonts w:cstheme="minorHAnsi"/>
        </w:rPr>
        <w:t xml:space="preserve">Teaching staff will check each child upon arrival.  The routine should be accomplished in a non-threatening manner.  This check should be done before the parent or guardian leaves the child in the classroom so those children who appear to be ill can be taken home or to the doctor/ clinic as appropriate.  Children who are too ill to participate in class activities should not remain in the classroom with the other children.  </w:t>
      </w:r>
    </w:p>
    <w:p w:rsidR="00CD55A7" w:rsidRPr="007005D6" w:rsidRDefault="00CD55A7" w:rsidP="00CD55A7">
      <w:pPr>
        <w:numPr>
          <w:ilvl w:val="0"/>
          <w:numId w:val="5"/>
        </w:numPr>
        <w:spacing w:before="240" w:after="0" w:line="240" w:lineRule="auto"/>
        <w:rPr>
          <w:rFonts w:cstheme="minorHAnsi"/>
        </w:rPr>
      </w:pPr>
      <w:r w:rsidRPr="007005D6">
        <w:rPr>
          <w:rFonts w:cstheme="minorHAnsi"/>
        </w:rPr>
        <w:t>The following is a list of possible signs and or systems to check:</w:t>
      </w:r>
    </w:p>
    <w:p w:rsidR="00CD55A7" w:rsidRPr="007005D6" w:rsidRDefault="00CD55A7" w:rsidP="00CD55A7">
      <w:pPr>
        <w:numPr>
          <w:ilvl w:val="1"/>
          <w:numId w:val="5"/>
        </w:numPr>
        <w:spacing w:before="240" w:after="0" w:line="240" w:lineRule="auto"/>
        <w:rPr>
          <w:rFonts w:cstheme="minorHAnsi"/>
        </w:rPr>
      </w:pPr>
      <w:r w:rsidRPr="007005D6">
        <w:rPr>
          <w:rFonts w:cstheme="minorHAnsi"/>
        </w:rPr>
        <w:t>General appearance- body, hair, and clothing clean, emotions, (happy, sad, crying, scared, tired).</w:t>
      </w:r>
    </w:p>
    <w:p w:rsidR="00CD55A7" w:rsidRPr="007005D6" w:rsidRDefault="00CD55A7" w:rsidP="00CD55A7">
      <w:pPr>
        <w:numPr>
          <w:ilvl w:val="1"/>
          <w:numId w:val="5"/>
        </w:numPr>
        <w:spacing w:before="240" w:after="0" w:line="240" w:lineRule="auto"/>
        <w:rPr>
          <w:rFonts w:cstheme="minorHAnsi"/>
        </w:rPr>
      </w:pPr>
      <w:r w:rsidRPr="007005D6">
        <w:rPr>
          <w:rFonts w:cstheme="minorHAnsi"/>
        </w:rPr>
        <w:t>Fever- may be indicated if child appears fatigued, feels warm to touch, or has rosy cheeks.</w:t>
      </w:r>
    </w:p>
    <w:p w:rsidR="00CD55A7" w:rsidRPr="007005D6" w:rsidRDefault="00CD55A7" w:rsidP="00CD55A7">
      <w:pPr>
        <w:numPr>
          <w:ilvl w:val="1"/>
          <w:numId w:val="5"/>
        </w:numPr>
        <w:spacing w:before="240" w:after="0" w:line="240" w:lineRule="auto"/>
        <w:rPr>
          <w:rFonts w:cstheme="minorHAnsi"/>
        </w:rPr>
      </w:pPr>
      <w:r w:rsidRPr="007005D6">
        <w:rPr>
          <w:rFonts w:cstheme="minorHAnsi"/>
        </w:rPr>
        <w:t>Severe coughing, runny nose, diaper rash.</w:t>
      </w:r>
    </w:p>
    <w:p w:rsidR="00CD55A7" w:rsidRPr="007005D6" w:rsidRDefault="00CD55A7" w:rsidP="00CD55A7">
      <w:pPr>
        <w:numPr>
          <w:ilvl w:val="1"/>
          <w:numId w:val="5"/>
        </w:numPr>
        <w:spacing w:before="240" w:after="0" w:line="240" w:lineRule="auto"/>
        <w:rPr>
          <w:rFonts w:cstheme="minorHAnsi"/>
        </w:rPr>
      </w:pPr>
      <w:r w:rsidRPr="007005D6">
        <w:rPr>
          <w:rFonts w:cstheme="minorHAnsi"/>
        </w:rPr>
        <w:t>Swelling or bruises on arms, legs, face, or head.</w:t>
      </w:r>
    </w:p>
    <w:p w:rsidR="00CD55A7" w:rsidRPr="007005D6" w:rsidRDefault="00CD55A7" w:rsidP="00CD55A7">
      <w:pPr>
        <w:numPr>
          <w:ilvl w:val="1"/>
          <w:numId w:val="5"/>
        </w:numPr>
        <w:spacing w:before="240" w:after="0" w:line="240" w:lineRule="auto"/>
        <w:rPr>
          <w:rFonts w:cstheme="minorHAnsi"/>
        </w:rPr>
      </w:pPr>
      <w:r w:rsidRPr="007005D6">
        <w:rPr>
          <w:rFonts w:cstheme="minorHAnsi"/>
        </w:rPr>
        <w:t>Discharge from eyes, nose, and ears.</w:t>
      </w:r>
    </w:p>
    <w:p w:rsidR="00CD55A7" w:rsidRPr="007005D6" w:rsidRDefault="00CD55A7" w:rsidP="00CD55A7">
      <w:pPr>
        <w:numPr>
          <w:ilvl w:val="1"/>
          <w:numId w:val="5"/>
        </w:numPr>
        <w:spacing w:before="240" w:after="0" w:line="240" w:lineRule="auto"/>
        <w:rPr>
          <w:rFonts w:cstheme="minorHAnsi"/>
        </w:rPr>
      </w:pPr>
      <w:r w:rsidRPr="007005D6">
        <w:rPr>
          <w:rFonts w:cstheme="minorHAnsi"/>
        </w:rPr>
        <w:t>Sores, cuts, scrape on skin of body (feet, arms, legs etc…)</w:t>
      </w:r>
    </w:p>
    <w:p w:rsidR="00CD55A7" w:rsidRPr="007005D6" w:rsidRDefault="00CD55A7" w:rsidP="00CD55A7">
      <w:pPr>
        <w:numPr>
          <w:ilvl w:val="1"/>
          <w:numId w:val="5"/>
        </w:numPr>
        <w:spacing w:before="240" w:after="0" w:line="240" w:lineRule="auto"/>
        <w:rPr>
          <w:rFonts w:cstheme="minorHAnsi"/>
        </w:rPr>
      </w:pPr>
      <w:r w:rsidRPr="007005D6">
        <w:rPr>
          <w:rFonts w:cstheme="minorHAnsi"/>
        </w:rPr>
        <w:t>Signs of illness-check for lethargy, red, irritated, watery, or swollen eyes, upset stomach, warm to the touch.</w:t>
      </w:r>
    </w:p>
    <w:p w:rsidR="00CD55A7" w:rsidRPr="007005D6" w:rsidRDefault="00CD55A7" w:rsidP="00CD55A7">
      <w:pPr>
        <w:numPr>
          <w:ilvl w:val="1"/>
          <w:numId w:val="5"/>
        </w:numPr>
        <w:spacing w:before="240" w:after="0" w:line="240" w:lineRule="auto"/>
        <w:rPr>
          <w:rFonts w:cstheme="minorHAnsi"/>
        </w:rPr>
      </w:pPr>
      <w:r w:rsidRPr="007005D6">
        <w:rPr>
          <w:rFonts w:cstheme="minorHAnsi"/>
        </w:rPr>
        <w:t>Area to watch for- obvious signs of physical or sexual abuse during bathroom breaks/diaper change (bruising, pain during urination or bowel movement, bleeding)</w:t>
      </w:r>
    </w:p>
    <w:p w:rsidR="00CD55A7" w:rsidRPr="007005D6" w:rsidRDefault="00CD55A7" w:rsidP="00CD55A7">
      <w:pPr>
        <w:numPr>
          <w:ilvl w:val="0"/>
          <w:numId w:val="5"/>
        </w:numPr>
        <w:spacing w:before="240" w:after="0" w:line="240" w:lineRule="auto"/>
        <w:rPr>
          <w:rFonts w:cstheme="minorHAnsi"/>
        </w:rPr>
      </w:pPr>
      <w:r w:rsidRPr="007005D6">
        <w:rPr>
          <w:rFonts w:cstheme="minorHAnsi"/>
        </w:rPr>
        <w:t>If any signs or symptoms are noted, the teaching staff should document specific details on the comment column of what was observed on the Health Check Form.</w:t>
      </w:r>
    </w:p>
    <w:p w:rsidR="00CD55A7" w:rsidRPr="007005D6" w:rsidRDefault="00CD55A7" w:rsidP="00CD55A7">
      <w:pPr>
        <w:numPr>
          <w:ilvl w:val="0"/>
          <w:numId w:val="5"/>
        </w:numPr>
        <w:spacing w:before="240" w:after="0" w:line="240" w:lineRule="auto"/>
        <w:rPr>
          <w:rFonts w:cstheme="minorHAnsi"/>
        </w:rPr>
      </w:pPr>
      <w:r w:rsidRPr="007005D6">
        <w:rPr>
          <w:rFonts w:cstheme="minorHAnsi"/>
        </w:rPr>
        <w:lastRenderedPageBreak/>
        <w:t>If abuse and or neglect are suspected, the teaching staff should immediately follow the Child Abuse and or Neglect reporting procedure.</w:t>
      </w:r>
    </w:p>
    <w:p w:rsidR="00CD55A7" w:rsidRPr="007005D6" w:rsidRDefault="00CD55A7" w:rsidP="00CD55A7">
      <w:pPr>
        <w:numPr>
          <w:ilvl w:val="0"/>
          <w:numId w:val="5"/>
        </w:numPr>
        <w:spacing w:before="240" w:after="0" w:line="240" w:lineRule="auto"/>
        <w:rPr>
          <w:rFonts w:cstheme="minorHAnsi"/>
        </w:rPr>
      </w:pPr>
      <w:r w:rsidRPr="007005D6">
        <w:rPr>
          <w:rFonts w:cstheme="minorHAnsi"/>
        </w:rPr>
        <w:t>The teaching staff will document all information on the Daily Health Check form which is kept in a notebook at the site for the Team Leader, Site Manager and health staff to review.</w:t>
      </w:r>
    </w:p>
    <w:p w:rsidR="001C6B11" w:rsidRPr="007005D6" w:rsidRDefault="001C6B11" w:rsidP="001C6B11">
      <w:pPr>
        <w:numPr>
          <w:ilvl w:val="0"/>
          <w:numId w:val="5"/>
        </w:numPr>
        <w:suppressAutoHyphens/>
        <w:autoSpaceDN w:val="0"/>
        <w:spacing w:after="0" w:line="240" w:lineRule="auto"/>
        <w:textAlignment w:val="baseline"/>
        <w:rPr>
          <w:rFonts w:cstheme="minorHAnsi"/>
        </w:rPr>
      </w:pPr>
      <w:r w:rsidRPr="007005D6">
        <w:rPr>
          <w:rFonts w:cstheme="minorHAnsi"/>
          <w:b/>
        </w:rPr>
        <w:t>Monitoring</w:t>
      </w:r>
    </w:p>
    <w:p w:rsidR="001C6B11" w:rsidRPr="007005D6" w:rsidRDefault="001C6B11" w:rsidP="001C6B11">
      <w:pPr>
        <w:spacing w:after="0" w:line="240" w:lineRule="auto"/>
        <w:ind w:left="288" w:hanging="288"/>
        <w:rPr>
          <w:rFonts w:cstheme="minorHAnsi"/>
        </w:rPr>
      </w:pPr>
      <w:r w:rsidRPr="007005D6">
        <w:rPr>
          <w:rFonts w:cstheme="minorHAnsi"/>
        </w:rPr>
        <w:t xml:space="preserve"> </w:t>
      </w:r>
    </w:p>
    <w:p w:rsidR="001C6B11" w:rsidRPr="007005D6" w:rsidRDefault="001C6B11" w:rsidP="001C6B11">
      <w:pPr>
        <w:spacing w:after="0" w:line="240" w:lineRule="auto"/>
        <w:ind w:left="720"/>
        <w:rPr>
          <w:rFonts w:eastAsia="Calibri" w:cstheme="minorHAnsi"/>
          <w:u w:val="single"/>
        </w:rPr>
      </w:pPr>
      <w:r w:rsidRPr="007005D6">
        <w:rPr>
          <w:rFonts w:cstheme="minorHAnsi"/>
        </w:rPr>
        <w:t>Monitoring is done in the Fall, Spring and Local Self-Assessment (LSA)/Think Tank to include follow-up. Additional monitoring is done as needed</w:t>
      </w:r>
    </w:p>
    <w:p w:rsidR="001C6B11" w:rsidRPr="007005D6" w:rsidRDefault="001C6B11" w:rsidP="001C6B11">
      <w:pPr>
        <w:spacing w:before="240" w:after="0" w:line="240" w:lineRule="auto"/>
        <w:ind w:left="720"/>
        <w:rPr>
          <w:rFonts w:cstheme="minorHAnsi"/>
        </w:rPr>
      </w:pPr>
    </w:p>
    <w:p w:rsidR="007E7AE7" w:rsidRPr="007005D6" w:rsidRDefault="007E7AE7" w:rsidP="007E7AE7">
      <w:pPr>
        <w:spacing w:before="240" w:after="0" w:line="240" w:lineRule="auto"/>
        <w:rPr>
          <w:rFonts w:cstheme="minorHAnsi"/>
        </w:rPr>
      </w:pPr>
    </w:p>
    <w:p w:rsidR="00CD55A7" w:rsidRDefault="00CD55A7" w:rsidP="00CD55A7">
      <w:pPr>
        <w:spacing w:before="240"/>
        <w:rPr>
          <w:rFonts w:ascii="Arial" w:hAnsi="Arial" w:cs="Arial"/>
        </w:rPr>
      </w:pPr>
    </w:p>
    <w:p w:rsidR="00CD55A7" w:rsidRPr="0065506E" w:rsidRDefault="00CD55A7" w:rsidP="00CD55A7">
      <w:pPr>
        <w:rPr>
          <w:rFonts w:ascii="Arial" w:hAnsi="Arial" w:cs="Arial"/>
        </w:rPr>
      </w:pPr>
    </w:p>
    <w:p w:rsidR="00CD55A7" w:rsidRPr="0065506E" w:rsidRDefault="00CD55A7" w:rsidP="00CD55A7">
      <w:pPr>
        <w:rPr>
          <w:rFonts w:ascii="Arial" w:hAnsi="Arial" w:cs="Arial"/>
        </w:rPr>
      </w:pPr>
    </w:p>
    <w:p w:rsidR="00CD55A7" w:rsidRPr="00CC28ED" w:rsidRDefault="00CD55A7" w:rsidP="00CC28ED">
      <w:pPr>
        <w:spacing w:after="0" w:line="240" w:lineRule="auto"/>
        <w:ind w:left="288" w:hanging="288"/>
        <w:rPr>
          <w:rFonts w:ascii="Calibri" w:eastAsia="Calibri" w:hAnsi="Calibri" w:cs="Times New Roman"/>
          <w:sz w:val="20"/>
          <w:szCs w:val="20"/>
          <w:u w:val="single"/>
        </w:rPr>
      </w:pPr>
    </w:p>
    <w:sectPr w:rsidR="00CD55A7" w:rsidRPr="00CC28ED" w:rsidSect="002C7469">
      <w:headerReference w:type="default" r:id="rId7"/>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6DF" w:rsidRDefault="003176DF" w:rsidP="007F05DF">
      <w:pPr>
        <w:spacing w:after="0" w:line="240" w:lineRule="auto"/>
      </w:pPr>
      <w:r>
        <w:separator/>
      </w:r>
    </w:p>
  </w:endnote>
  <w:endnote w:type="continuationSeparator" w:id="0">
    <w:p w:rsidR="003176DF" w:rsidRDefault="003176DF" w:rsidP="007F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6DF" w:rsidRDefault="003176DF" w:rsidP="007F05DF">
      <w:pPr>
        <w:spacing w:after="0" w:line="240" w:lineRule="auto"/>
      </w:pPr>
      <w:r>
        <w:separator/>
      </w:r>
    </w:p>
  </w:footnote>
  <w:footnote w:type="continuationSeparator" w:id="0">
    <w:p w:rsidR="003176DF" w:rsidRDefault="003176DF" w:rsidP="007F0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5DF" w:rsidRDefault="007F05DF" w:rsidP="007F05DF">
    <w:pPr>
      <w:pStyle w:val="Header"/>
      <w:jc w:val="center"/>
    </w:pPr>
    <w:r>
      <w:rPr>
        <w:noProof/>
      </w:rPr>
      <w:drawing>
        <wp:inline distT="0" distB="0" distL="0" distR="0" wp14:anchorId="7D69DF82">
          <wp:extent cx="3618865" cy="6096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886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7030"/>
    <w:multiLevelType w:val="hybridMultilevel"/>
    <w:tmpl w:val="AAF4E18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08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CC84CD2"/>
    <w:multiLevelType w:val="hybridMultilevel"/>
    <w:tmpl w:val="70DC18F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4746FB"/>
    <w:multiLevelType w:val="hybridMultilevel"/>
    <w:tmpl w:val="89A27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C640F"/>
    <w:multiLevelType w:val="hybridMultilevel"/>
    <w:tmpl w:val="1C52D65E"/>
    <w:lvl w:ilvl="0" w:tplc="E5325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4753A"/>
    <w:multiLevelType w:val="multilevel"/>
    <w:tmpl w:val="E12282E0"/>
    <w:lvl w:ilvl="0">
      <w:start w:val="1"/>
      <w:numFmt w:val="decimal"/>
      <w:lvlText w:val="%1."/>
      <w:lvlJc w:val="left"/>
      <w:pPr>
        <w:ind w:left="405" w:hanging="360"/>
      </w:pPr>
      <w:rPr>
        <w:b w:val="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 w15:restartNumberingAfterBreak="0">
    <w:nsid w:val="7BB52A1C"/>
    <w:multiLevelType w:val="hybridMultilevel"/>
    <w:tmpl w:val="2AE6FC84"/>
    <w:lvl w:ilvl="0" w:tplc="CBA8840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3"/>
  </w:num>
  <w:num w:numId="2">
    <w:abstractNumId w:val="2"/>
  </w:num>
  <w:num w:numId="3">
    <w:abstractNumId w:val="5"/>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ED"/>
    <w:rsid w:val="00012082"/>
    <w:rsid w:val="000A0B54"/>
    <w:rsid w:val="000B4A36"/>
    <w:rsid w:val="000C7769"/>
    <w:rsid w:val="000E416C"/>
    <w:rsid w:val="0013041F"/>
    <w:rsid w:val="001A140E"/>
    <w:rsid w:val="001C6B11"/>
    <w:rsid w:val="002C2C60"/>
    <w:rsid w:val="002C7469"/>
    <w:rsid w:val="003176DF"/>
    <w:rsid w:val="00322943"/>
    <w:rsid w:val="003444AF"/>
    <w:rsid w:val="003517EF"/>
    <w:rsid w:val="00355FFE"/>
    <w:rsid w:val="0048067A"/>
    <w:rsid w:val="004C292B"/>
    <w:rsid w:val="005E6A5D"/>
    <w:rsid w:val="00635092"/>
    <w:rsid w:val="00681ED7"/>
    <w:rsid w:val="006A1567"/>
    <w:rsid w:val="006C0423"/>
    <w:rsid w:val="006E4837"/>
    <w:rsid w:val="007005D6"/>
    <w:rsid w:val="00741A3B"/>
    <w:rsid w:val="00744DBA"/>
    <w:rsid w:val="00771D3C"/>
    <w:rsid w:val="00774168"/>
    <w:rsid w:val="007854E3"/>
    <w:rsid w:val="007918C4"/>
    <w:rsid w:val="007C1CBE"/>
    <w:rsid w:val="007C38E5"/>
    <w:rsid w:val="007D3EAC"/>
    <w:rsid w:val="007E75F3"/>
    <w:rsid w:val="007E7AE7"/>
    <w:rsid w:val="007F05DF"/>
    <w:rsid w:val="00830088"/>
    <w:rsid w:val="00902BC9"/>
    <w:rsid w:val="009136AD"/>
    <w:rsid w:val="009513CE"/>
    <w:rsid w:val="0098603A"/>
    <w:rsid w:val="00AE5991"/>
    <w:rsid w:val="00B30B2A"/>
    <w:rsid w:val="00B57731"/>
    <w:rsid w:val="00C14B11"/>
    <w:rsid w:val="00C65EE3"/>
    <w:rsid w:val="00CC28ED"/>
    <w:rsid w:val="00CD55A7"/>
    <w:rsid w:val="00D120F4"/>
    <w:rsid w:val="00D3589B"/>
    <w:rsid w:val="00DC2FA2"/>
    <w:rsid w:val="00E12EF1"/>
    <w:rsid w:val="00E24371"/>
    <w:rsid w:val="00E57D4F"/>
    <w:rsid w:val="00EB0823"/>
    <w:rsid w:val="00F04E8D"/>
    <w:rsid w:val="00FB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5E1181-868E-40EC-8C74-78FE2EEF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A36"/>
    <w:pPr>
      <w:ind w:left="720"/>
      <w:contextualSpacing/>
    </w:pPr>
  </w:style>
  <w:style w:type="paragraph" w:styleId="Header">
    <w:name w:val="header"/>
    <w:basedOn w:val="Normal"/>
    <w:link w:val="HeaderChar"/>
    <w:uiPriority w:val="99"/>
    <w:unhideWhenUsed/>
    <w:rsid w:val="007F0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DF"/>
  </w:style>
  <w:style w:type="paragraph" w:styleId="Footer">
    <w:name w:val="footer"/>
    <w:basedOn w:val="Normal"/>
    <w:link w:val="FooterChar"/>
    <w:uiPriority w:val="99"/>
    <w:unhideWhenUsed/>
    <w:rsid w:val="007F0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Barbosa</dc:creator>
  <cp:keywords/>
  <dc:description/>
  <cp:lastModifiedBy>Kami Eller</cp:lastModifiedBy>
  <cp:revision>5</cp:revision>
  <dcterms:created xsi:type="dcterms:W3CDTF">2017-07-30T03:19:00Z</dcterms:created>
  <dcterms:modified xsi:type="dcterms:W3CDTF">2017-08-25T15:49:00Z</dcterms:modified>
</cp:coreProperties>
</file>