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B" w:rsidRPr="005B6E18" w:rsidRDefault="00884AD7" w:rsidP="0026715B">
      <w:pPr>
        <w:spacing w:after="0" w:line="240" w:lineRule="auto"/>
        <w:ind w:left="360"/>
        <w:jc w:val="center"/>
        <w:rPr>
          <w:b/>
          <w:sz w:val="24"/>
        </w:rPr>
      </w:pPr>
      <w:bookmarkStart w:id="0" w:name="_GoBack"/>
      <w:bookmarkEnd w:id="0"/>
      <w:r>
        <w:rPr>
          <w:sz w:val="28"/>
        </w:rPr>
        <w:t>Running the 3065 Report for MH/D POAs</w:t>
      </w:r>
    </w:p>
    <w:p w:rsidR="0026715B" w:rsidRDefault="0026715B" w:rsidP="0026715B">
      <w:pPr>
        <w:spacing w:after="0" w:line="240" w:lineRule="auto"/>
        <w:ind w:left="360"/>
        <w:jc w:val="center"/>
      </w:pPr>
    </w:p>
    <w:p w:rsidR="0026715B" w:rsidRDefault="0026715B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In </w:t>
      </w:r>
      <w:proofErr w:type="spellStart"/>
      <w:r w:rsidRPr="00884AD7">
        <w:rPr>
          <w:sz w:val="28"/>
        </w:rPr>
        <w:t>ChildPlus</w:t>
      </w:r>
      <w:proofErr w:type="spellEnd"/>
      <w:r w:rsidRPr="00884AD7">
        <w:rPr>
          <w:sz w:val="28"/>
        </w:rPr>
        <w:t xml:space="preserve">, go to the </w:t>
      </w:r>
      <w:r w:rsidRPr="00884AD7">
        <w:rPr>
          <w:b/>
          <w:color w:val="FF0000"/>
          <w:sz w:val="28"/>
        </w:rPr>
        <w:t>Reports Tab</w:t>
      </w:r>
    </w:p>
    <w:p w:rsidR="00884AD7" w:rsidRDefault="00884AD7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Click on </w:t>
      </w:r>
      <w:r w:rsidRPr="00884AD7">
        <w:rPr>
          <w:b/>
          <w:color w:val="FF0000"/>
          <w:sz w:val="28"/>
        </w:rPr>
        <w:t>Health</w:t>
      </w:r>
    </w:p>
    <w:p w:rsidR="00884AD7" w:rsidRPr="00884AD7" w:rsidRDefault="00884AD7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Select Report </w:t>
      </w:r>
      <w:r w:rsidRPr="00884AD7">
        <w:rPr>
          <w:b/>
          <w:color w:val="FF0000"/>
          <w:sz w:val="28"/>
        </w:rPr>
        <w:t>3065- Health Event Status</w:t>
      </w:r>
    </w:p>
    <w:p w:rsidR="0026715B" w:rsidRDefault="003A3AEF" w:rsidP="0026715B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364.5pt;margin-top:254.25pt;width:15.95pt;height:14.45pt;z-index:2517073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5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7" type="#_x0000_t88" style="position:absolute;margin-left:348.55pt;margin-top:239.25pt;width:10.7pt;height:45pt;z-index:251709440" strokecolor="#c00000" strokeweight="3pt"/>
        </w:pict>
      </w:r>
      <w:r>
        <w:rPr>
          <w:noProof/>
        </w:rPr>
        <w:pict>
          <v:shape id="_x0000_s1076" type="#_x0000_t202" style="position:absolute;margin-left:439.3pt;margin-top:215.25pt;width:15.95pt;height:14.45pt;z-index:25170841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6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348.55pt;margin-top:215.25pt;width:15.95pt;height:14.45pt;z-index:2517063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4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20.8pt;margin-top:132.75pt;width:15.95pt;height:14.45pt;z-index:2517053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3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43.3pt;margin-top:59.25pt;width:15.95pt;height:14.45pt;z-index:2517043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2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220.5pt;margin-top:156.55pt;width:15.95pt;height:14.45pt;z-index:2517032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1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130.3pt;margin-top:159pt;width:15.95pt;height:14.45pt;z-index:2517022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0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59.25pt;margin-top:192.55pt;width:15.95pt;height:14.45pt;z-index:2517012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9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30.3pt;margin-top:107.45pt;width:15.95pt;height:14.45pt;z-index:2517002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8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75C8F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162pt;margin-top:29.25pt;width:15.95pt;height:14.45pt;z-index:2516992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;mso-fit-shape-to-text:t" inset="0,0,0,0">
              <w:txbxContent>
                <w:p w:rsidR="0026715B" w:rsidRPr="00675C8F" w:rsidRDefault="00675C8F" w:rsidP="002671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75C8F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26715B">
        <w:rPr>
          <w:noProof/>
        </w:rPr>
        <w:drawing>
          <wp:inline distT="0" distB="0" distL="0" distR="0">
            <wp:extent cx="5943600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5B" w:rsidRPr="00884AD7" w:rsidRDefault="00884AD7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b/>
          <w:color w:val="FF0000"/>
          <w:sz w:val="28"/>
        </w:rPr>
        <w:t xml:space="preserve">Program Term: </w:t>
      </w:r>
      <w:r w:rsidRPr="00884AD7">
        <w:rPr>
          <w:sz w:val="28"/>
        </w:rPr>
        <w:t>Select</w:t>
      </w:r>
      <w:r w:rsidR="0026715B" w:rsidRPr="00884AD7">
        <w:rPr>
          <w:sz w:val="28"/>
        </w:rPr>
        <w:t xml:space="preserve"> </w:t>
      </w:r>
      <w:proofErr w:type="spellStart"/>
      <w:r w:rsidR="0026715B" w:rsidRPr="00884AD7">
        <w:rPr>
          <w:sz w:val="28"/>
        </w:rPr>
        <w:t>HeadStart</w:t>
      </w:r>
      <w:proofErr w:type="spellEnd"/>
      <w:r w:rsidR="0026715B" w:rsidRPr="00884AD7">
        <w:rPr>
          <w:sz w:val="28"/>
        </w:rPr>
        <w:t xml:space="preserve"> or </w:t>
      </w:r>
      <w:proofErr w:type="spellStart"/>
      <w:r w:rsidR="0026715B" w:rsidRPr="00884AD7">
        <w:rPr>
          <w:sz w:val="28"/>
        </w:rPr>
        <w:t>EarlyHeadStart</w:t>
      </w:r>
      <w:proofErr w:type="spellEnd"/>
      <w:r w:rsidR="0026715B" w:rsidRPr="00884AD7">
        <w:rPr>
          <w:sz w:val="28"/>
        </w:rPr>
        <w:t xml:space="preserve"> and the correct program year.</w:t>
      </w:r>
    </w:p>
    <w:p w:rsidR="0026715B" w:rsidRPr="00884AD7" w:rsidRDefault="00884AD7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884AD7">
        <w:rPr>
          <w:b/>
          <w:color w:val="FF0000"/>
          <w:sz w:val="28"/>
        </w:rPr>
        <w:t>Site</w:t>
      </w:r>
      <w:r>
        <w:rPr>
          <w:b/>
          <w:color w:val="FF0000"/>
          <w:sz w:val="28"/>
        </w:rPr>
        <w:t xml:space="preserve">: </w:t>
      </w:r>
      <w:r>
        <w:rPr>
          <w:sz w:val="28"/>
        </w:rPr>
        <w:t xml:space="preserve"> Select your site from the drop down menu.</w:t>
      </w:r>
    </w:p>
    <w:p w:rsidR="0026715B" w:rsidRPr="00884AD7" w:rsidRDefault="00884AD7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884AD7">
        <w:rPr>
          <w:b/>
          <w:color w:val="FF0000"/>
          <w:sz w:val="28"/>
        </w:rPr>
        <w:t>Status:</w:t>
      </w:r>
      <w:r>
        <w:rPr>
          <w:sz w:val="28"/>
        </w:rPr>
        <w:t xml:space="preserve"> Enrolled should be the only status selected.</w:t>
      </w:r>
    </w:p>
    <w:p w:rsidR="00633809" w:rsidRPr="00884AD7" w:rsidRDefault="00884AD7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884AD7">
        <w:rPr>
          <w:b/>
          <w:color w:val="FF0000"/>
          <w:sz w:val="28"/>
        </w:rPr>
        <w:t>Grouping:</w:t>
      </w:r>
      <w:r>
        <w:rPr>
          <w:sz w:val="28"/>
        </w:rPr>
        <w:t xml:space="preserve"> Select how you want the report grouped- by Site or by Classroom</w:t>
      </w:r>
    </w:p>
    <w:p w:rsidR="00633809" w:rsidRPr="00884AD7" w:rsidRDefault="00633809" w:rsidP="0026715B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884AD7">
        <w:rPr>
          <w:b/>
          <w:color w:val="FF0000"/>
          <w:sz w:val="28"/>
        </w:rPr>
        <w:t>Report Type</w:t>
      </w:r>
      <w:r w:rsidR="00884AD7">
        <w:rPr>
          <w:b/>
          <w:color w:val="FF0000"/>
          <w:sz w:val="28"/>
        </w:rPr>
        <w:t>:</w:t>
      </w:r>
      <w:r w:rsidRPr="00884AD7">
        <w:rPr>
          <w:sz w:val="28"/>
        </w:rPr>
        <w:t xml:space="preserve"> </w:t>
      </w:r>
      <w:r w:rsidR="00884AD7">
        <w:rPr>
          <w:sz w:val="28"/>
        </w:rPr>
        <w:t>Detail</w:t>
      </w:r>
    </w:p>
    <w:p w:rsidR="00633809" w:rsidRPr="00884AD7" w:rsidRDefault="00633809" w:rsidP="0063380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884AD7">
        <w:rPr>
          <w:b/>
          <w:color w:val="FF0000"/>
          <w:sz w:val="28"/>
        </w:rPr>
        <w:t>Event Type:</w:t>
      </w:r>
      <w:r w:rsidRPr="00884AD7">
        <w:rPr>
          <w:sz w:val="28"/>
        </w:rPr>
        <w:t xml:space="preserve"> </w:t>
      </w:r>
      <w:r w:rsidR="00884AD7">
        <w:rPr>
          <w:sz w:val="28"/>
        </w:rPr>
        <w:t xml:space="preserve">   </w:t>
      </w:r>
    </w:p>
    <w:p w:rsidR="00884AD7" w:rsidRDefault="00633809" w:rsidP="00633809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 w:rsidRPr="00884AD7">
        <w:rPr>
          <w:b/>
          <w:sz w:val="28"/>
          <w:u w:val="single"/>
        </w:rPr>
        <w:t>For Head Start</w:t>
      </w:r>
      <w:r w:rsidRPr="00884AD7">
        <w:rPr>
          <w:sz w:val="28"/>
        </w:rPr>
        <w:t xml:space="preserve">- mark the boxes next to </w:t>
      </w:r>
      <w:r w:rsidR="00884AD7" w:rsidRPr="00884AD7">
        <w:rPr>
          <w:b/>
          <w:sz w:val="28"/>
        </w:rPr>
        <w:t>ALL</w:t>
      </w:r>
      <w:r w:rsidR="00884AD7">
        <w:rPr>
          <w:sz w:val="28"/>
        </w:rPr>
        <w:t xml:space="preserve"> of the following:</w:t>
      </w:r>
    </w:p>
    <w:p w:rsid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Articulation Screening- 3 thru 5, </w:t>
      </w:r>
    </w:p>
    <w:p w:rsid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ASQ:SE(HS)- 3 thru 5, </w:t>
      </w:r>
    </w:p>
    <w:p w:rsidR="00884AD7" w:rsidRP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MHD concerns- parents/recruitment, </w:t>
      </w:r>
      <w:r w:rsidRPr="00884AD7">
        <w:rPr>
          <w:b/>
          <w:sz w:val="28"/>
          <w:u w:val="single"/>
        </w:rPr>
        <w:t>and</w:t>
      </w:r>
      <w:r w:rsidRPr="00884AD7">
        <w:rPr>
          <w:b/>
          <w:sz w:val="28"/>
        </w:rPr>
        <w:t xml:space="preserve"> </w:t>
      </w:r>
    </w:p>
    <w:p w:rsidR="00633809" w:rsidRP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>MHD concerns- physical.</w:t>
      </w:r>
    </w:p>
    <w:p w:rsidR="00884AD7" w:rsidRDefault="00633809" w:rsidP="00633809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 w:rsidRPr="00884AD7">
        <w:rPr>
          <w:b/>
          <w:sz w:val="28"/>
          <w:u w:val="single"/>
        </w:rPr>
        <w:t>For Early Head Start</w:t>
      </w:r>
      <w:r w:rsidRPr="00884AD7">
        <w:rPr>
          <w:sz w:val="28"/>
        </w:rPr>
        <w:t xml:space="preserve">- mark the boxes next to </w:t>
      </w:r>
      <w:r w:rsidR="00884AD7">
        <w:rPr>
          <w:b/>
          <w:sz w:val="28"/>
        </w:rPr>
        <w:t xml:space="preserve">ALL </w:t>
      </w:r>
      <w:r w:rsidR="00884AD7">
        <w:rPr>
          <w:sz w:val="28"/>
        </w:rPr>
        <w:t xml:space="preserve"> of the following:</w:t>
      </w:r>
    </w:p>
    <w:p w:rsid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ASQ:SE (EHS), </w:t>
      </w:r>
    </w:p>
    <w:p w:rsid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MCHAT- 18 month, </w:t>
      </w:r>
    </w:p>
    <w:p w:rsid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lastRenderedPageBreak/>
        <w:t xml:space="preserve">MCHAT-24 month, </w:t>
      </w:r>
    </w:p>
    <w:p w:rsidR="00884AD7" w:rsidRP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MHD concerns- parents/recruitment, </w:t>
      </w:r>
      <w:r w:rsidRPr="00884AD7">
        <w:rPr>
          <w:b/>
          <w:sz w:val="28"/>
          <w:u w:val="single"/>
        </w:rPr>
        <w:t>and</w:t>
      </w:r>
      <w:r w:rsidRPr="00884AD7">
        <w:rPr>
          <w:sz w:val="28"/>
          <w:u w:val="single"/>
        </w:rPr>
        <w:t xml:space="preserve"> </w:t>
      </w:r>
    </w:p>
    <w:p w:rsidR="00633809" w:rsidRPr="00884AD7" w:rsidRDefault="00633809" w:rsidP="00884AD7">
      <w:pPr>
        <w:pStyle w:val="ListParagraph"/>
        <w:numPr>
          <w:ilvl w:val="2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>MHD concerns-physical.</w:t>
      </w:r>
    </w:p>
    <w:p w:rsidR="00633809" w:rsidRPr="00884AD7" w:rsidRDefault="003E63DA" w:rsidP="0063380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 xml:space="preserve">Under </w:t>
      </w:r>
      <w:r w:rsidRPr="00884AD7">
        <w:rPr>
          <w:b/>
          <w:color w:val="FF0000"/>
          <w:sz w:val="28"/>
        </w:rPr>
        <w:t>Status Types</w:t>
      </w:r>
      <w:r w:rsidRPr="00884AD7">
        <w:rPr>
          <w:sz w:val="28"/>
        </w:rPr>
        <w:t xml:space="preserve">, select </w:t>
      </w:r>
      <w:r w:rsidRPr="00884AD7">
        <w:rPr>
          <w:b/>
          <w:sz w:val="28"/>
          <w:u w:val="single"/>
        </w:rPr>
        <w:t>all</w:t>
      </w:r>
      <w:r w:rsidRPr="00884AD7">
        <w:rPr>
          <w:sz w:val="28"/>
          <w:u w:val="single"/>
        </w:rPr>
        <w:t xml:space="preserve"> </w:t>
      </w:r>
      <w:r w:rsidRPr="00884AD7">
        <w:rPr>
          <w:sz w:val="28"/>
        </w:rPr>
        <w:t>of the following:</w:t>
      </w:r>
    </w:p>
    <w:p w:rsidR="003E63DA" w:rsidRPr="00884AD7" w:rsidRDefault="003E63DA" w:rsidP="003E63DA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>F-Failed 1</w:t>
      </w:r>
      <w:r w:rsidRPr="00884AD7">
        <w:rPr>
          <w:sz w:val="28"/>
          <w:vertAlign w:val="superscript"/>
        </w:rPr>
        <w:t>st</w:t>
      </w:r>
      <w:r w:rsidRPr="00884AD7">
        <w:rPr>
          <w:sz w:val="28"/>
        </w:rPr>
        <w:t xml:space="preserve"> Screening, Needs Referral</w:t>
      </w:r>
    </w:p>
    <w:p w:rsidR="003E63DA" w:rsidRPr="00884AD7" w:rsidRDefault="003E63DA" w:rsidP="003E63DA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>G-Failed 2</w:t>
      </w:r>
      <w:r w:rsidRPr="00884AD7">
        <w:rPr>
          <w:sz w:val="28"/>
          <w:vertAlign w:val="superscript"/>
        </w:rPr>
        <w:t>nd</w:t>
      </w:r>
      <w:r w:rsidRPr="00884AD7">
        <w:rPr>
          <w:sz w:val="28"/>
        </w:rPr>
        <w:t xml:space="preserve"> Screening, Needs Referral</w:t>
      </w:r>
    </w:p>
    <w:p w:rsidR="003E63DA" w:rsidRPr="00884AD7" w:rsidRDefault="003E63DA" w:rsidP="003E63DA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>N-Needs Re-Screening, Failed 1</w:t>
      </w:r>
      <w:r w:rsidRPr="00884AD7">
        <w:rPr>
          <w:sz w:val="28"/>
          <w:vertAlign w:val="superscript"/>
        </w:rPr>
        <w:t>st</w:t>
      </w:r>
    </w:p>
    <w:p w:rsidR="003E63DA" w:rsidRPr="00884AD7" w:rsidRDefault="003E63DA" w:rsidP="003E63DA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 w:rsidRPr="00884AD7">
        <w:rPr>
          <w:sz w:val="28"/>
        </w:rPr>
        <w:t>OAI-Obtain Additional Information</w:t>
      </w:r>
    </w:p>
    <w:p w:rsidR="003E63DA" w:rsidRPr="00884AD7" w:rsidRDefault="00884AD7" w:rsidP="0063380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E63DA" w:rsidRPr="00884AD7">
        <w:rPr>
          <w:sz w:val="28"/>
        </w:rPr>
        <w:t xml:space="preserve">Enter the first day of school (8/27/12) for the </w:t>
      </w:r>
      <w:r w:rsidR="003E63DA" w:rsidRPr="00884AD7">
        <w:rPr>
          <w:b/>
          <w:color w:val="FF0000"/>
          <w:sz w:val="28"/>
        </w:rPr>
        <w:t>Begin date</w:t>
      </w:r>
      <w:r w:rsidR="003E63DA" w:rsidRPr="00884AD7">
        <w:rPr>
          <w:sz w:val="28"/>
        </w:rPr>
        <w:t>.</w:t>
      </w:r>
    </w:p>
    <w:p w:rsidR="003E63DA" w:rsidRPr="00884AD7" w:rsidRDefault="00884AD7" w:rsidP="0063380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E63DA" w:rsidRPr="00884AD7">
        <w:rPr>
          <w:sz w:val="28"/>
        </w:rPr>
        <w:t xml:space="preserve">Enter Today’s date as the </w:t>
      </w:r>
      <w:r w:rsidR="003E63DA" w:rsidRPr="00884AD7">
        <w:rPr>
          <w:b/>
          <w:color w:val="FF0000"/>
          <w:sz w:val="28"/>
        </w:rPr>
        <w:t>End date</w:t>
      </w:r>
      <w:r w:rsidR="003E63DA" w:rsidRPr="00884AD7">
        <w:rPr>
          <w:sz w:val="28"/>
        </w:rPr>
        <w:t>.</w:t>
      </w:r>
    </w:p>
    <w:p w:rsidR="003E63DA" w:rsidRPr="00884AD7" w:rsidRDefault="00884AD7" w:rsidP="0063380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E63DA" w:rsidRPr="00884AD7">
        <w:rPr>
          <w:sz w:val="28"/>
        </w:rPr>
        <w:t>Ma</w:t>
      </w:r>
      <w:r>
        <w:rPr>
          <w:sz w:val="28"/>
        </w:rPr>
        <w:t>ke sure all 3 boxes are checked (Event Notes, Health Notes, Health Action Notes)</w:t>
      </w:r>
    </w:p>
    <w:p w:rsidR="00633809" w:rsidRPr="00884AD7" w:rsidRDefault="00884AD7" w:rsidP="0063380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633809" w:rsidRPr="00884AD7">
        <w:rPr>
          <w:sz w:val="28"/>
        </w:rPr>
        <w:t xml:space="preserve">Click </w:t>
      </w:r>
      <w:r w:rsidR="00633809" w:rsidRPr="00884AD7">
        <w:rPr>
          <w:b/>
          <w:sz w:val="28"/>
        </w:rPr>
        <w:t>Preview</w:t>
      </w:r>
      <w:r w:rsidR="00633809" w:rsidRPr="00884AD7">
        <w:rPr>
          <w:sz w:val="28"/>
        </w:rPr>
        <w:t>.</w:t>
      </w:r>
    </w:p>
    <w:p w:rsidR="00CA0618" w:rsidRDefault="00CA0618" w:rsidP="00BE595D">
      <w:pPr>
        <w:spacing w:after="0" w:line="240" w:lineRule="auto"/>
        <w:ind w:left="360"/>
        <w:rPr>
          <w:b/>
          <w:sz w:val="28"/>
        </w:rPr>
      </w:pPr>
    </w:p>
    <w:p w:rsidR="00BE595D" w:rsidRPr="00884AD7" w:rsidRDefault="00BE595D" w:rsidP="00BE595D">
      <w:pPr>
        <w:spacing w:after="0" w:line="240" w:lineRule="auto"/>
        <w:ind w:left="360"/>
        <w:rPr>
          <w:b/>
          <w:sz w:val="28"/>
        </w:rPr>
      </w:pPr>
      <w:r w:rsidRPr="00884AD7">
        <w:rPr>
          <w:b/>
          <w:sz w:val="28"/>
        </w:rPr>
        <w:t>This is how it should look if it is complete and has all the Actions needed:</w:t>
      </w:r>
    </w:p>
    <w:p w:rsidR="00CA0618" w:rsidRDefault="00CA0618" w:rsidP="00BE595D">
      <w:pPr>
        <w:spacing w:after="0" w:line="240" w:lineRule="auto"/>
        <w:ind w:left="360"/>
      </w:pPr>
      <w:r>
        <w:rPr>
          <w:noProof/>
        </w:rPr>
        <w:pict>
          <v:rect id="_x0000_s1098" style="position:absolute;left:0;text-align:left;margin-left:119.25pt;margin-top:151.65pt;width:22.5pt;height:7.15pt;z-index:251727872"/>
        </w:pict>
      </w:r>
      <w:r>
        <w:rPr>
          <w:noProof/>
        </w:rPr>
        <w:pict>
          <v:shape id="_x0000_s1095" type="#_x0000_t202" style="position:absolute;left:0;text-align:left;margin-left:396.75pt;margin-top:39.9pt;width:93pt;height:99.75pt;z-index:251724800" fillcolor="yellow">
            <v:textbox>
              <w:txbxContent>
                <w:p w:rsidR="00CA0618" w:rsidRPr="00CA0618" w:rsidRDefault="00CA0618" w:rsidP="00CA0618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CA0618">
                    <w:rPr>
                      <w:b/>
                      <w:sz w:val="24"/>
                    </w:rPr>
                    <w:t>Child did not pass screening, had an ICOPA, and a Referral- all of the steps are entered.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88" style="position:absolute;left:0;text-align:left;margin-left:384pt;margin-top:19.65pt;width:7.15pt;height:132pt;z-index:251723776" fillcolor="red" strokecolor="#c00000" strokeweight="2pt"/>
        </w:pict>
      </w:r>
      <w:r w:rsidR="00884AD7">
        <w:rPr>
          <w:noProof/>
        </w:rPr>
        <w:pict>
          <v:rect id="_x0000_s1080" style="position:absolute;left:0;text-align:left;margin-left:22.5pt;margin-top:0;width:70.5pt;height:11.25pt;z-index:251712512"/>
        </w:pict>
      </w:r>
      <w:r>
        <w:rPr>
          <w:noProof/>
        </w:rPr>
        <w:drawing>
          <wp:inline distT="0" distB="0" distL="0" distR="0">
            <wp:extent cx="5943600" cy="2066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18" w:rsidRDefault="00CA0618" w:rsidP="00BE595D">
      <w:pPr>
        <w:spacing w:after="0" w:line="240" w:lineRule="auto"/>
        <w:ind w:left="360"/>
      </w:pPr>
    </w:p>
    <w:p w:rsidR="00CA0618" w:rsidRPr="00884AD7" w:rsidRDefault="00CA0618" w:rsidP="00CA0618">
      <w:pPr>
        <w:spacing w:after="0" w:line="240" w:lineRule="auto"/>
        <w:ind w:left="360"/>
        <w:rPr>
          <w:b/>
          <w:sz w:val="28"/>
        </w:rPr>
      </w:pPr>
      <w:r w:rsidRPr="00884AD7">
        <w:rPr>
          <w:b/>
          <w:sz w:val="28"/>
        </w:rPr>
        <w:t>This is how it will look if the POA has not yet been done:</w:t>
      </w:r>
    </w:p>
    <w:p w:rsidR="00BE595D" w:rsidRPr="00C315AF" w:rsidRDefault="00CA0618" w:rsidP="00BE595D">
      <w:pPr>
        <w:spacing w:after="0" w:line="240" w:lineRule="auto"/>
        <w:ind w:left="360"/>
      </w:pPr>
      <w:r>
        <w:rPr>
          <w:noProof/>
          <w:sz w:val="28"/>
        </w:rPr>
        <w:pict>
          <v:shape id="_x0000_s1097" type="#_x0000_t202" style="position:absolute;left:0;text-align:left;margin-left:391.15pt;margin-top:9.55pt;width:93pt;height:139.35pt;z-index:251726848" fillcolor="yellow">
            <v:textbox>
              <w:txbxContent>
                <w:p w:rsidR="00CA0618" w:rsidRPr="00CA0618" w:rsidRDefault="00CA0618" w:rsidP="00CA0618">
                  <w:pPr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These children did not pass screenings, but there are no follow up actions (i.e. POA, Referral) entered in Child Plus</w:t>
                  </w:r>
                  <w:r w:rsidRPr="00CA0618">
                    <w:rPr>
                      <w:b/>
                      <w:sz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88" style="position:absolute;left:0;text-align:left;margin-left:366.75pt;margin-top:20.85pt;width:19.15pt;height:146.05pt;z-index:251725824" fillcolor="red" strokecolor="#c00000" strokeweight="2pt"/>
        </w:pict>
      </w:r>
      <w:r w:rsidR="00F7746A">
        <w:rPr>
          <w:noProof/>
        </w:rPr>
        <w:pict>
          <v:rect id="_x0000_s1093" style="position:absolute;left:0;text-align:left;margin-left:146.25pt;margin-top:26.45pt;width:47.25pt;height:7.15pt;z-index:251722752"/>
        </w:pict>
      </w:r>
      <w:r w:rsidR="00F7746A">
        <w:rPr>
          <w:noProof/>
        </w:rPr>
        <w:pict>
          <v:rect id="_x0000_s1092" style="position:absolute;left:0;text-align:left;margin-left:157.5pt;margin-top:79.3pt;width:47.25pt;height:7.15pt;z-index:251721728"/>
        </w:pict>
      </w:r>
      <w:r w:rsidR="00F7746A">
        <w:rPr>
          <w:noProof/>
        </w:rPr>
        <w:pict>
          <v:rect id="_x0000_s1091" style="position:absolute;left:0;text-align:left;margin-left:157.5pt;margin-top:123.95pt;width:43.5pt;height:7.15pt;z-index:251720704"/>
        </w:pict>
      </w:r>
      <w:r w:rsidR="00F7746A">
        <w:rPr>
          <w:noProof/>
        </w:rPr>
        <w:pict>
          <v:rect id="_x0000_s1090" style="position:absolute;left:0;text-align:left;margin-left:378.75pt;margin-top:109.7pt;width:45.75pt;height:10.5pt;z-index:251719680"/>
        </w:pict>
      </w:r>
      <w:r w:rsidR="00F7746A">
        <w:rPr>
          <w:noProof/>
        </w:rPr>
        <w:pict>
          <v:rect id="_x0000_s1087" style="position:absolute;left:0;text-align:left;margin-left:378.75pt;margin-top:63.2pt;width:45.75pt;height:9.75pt;z-index:251717632"/>
        </w:pict>
      </w:r>
      <w:r w:rsidR="00F7746A">
        <w:rPr>
          <w:noProof/>
        </w:rPr>
        <w:pict>
          <v:rect id="_x0000_s1086" style="position:absolute;left:0;text-align:left;margin-left:378.75pt;margin-top:13.7pt;width:45.75pt;height:7.15pt;z-index:251716608"/>
        </w:pict>
      </w:r>
      <w:r w:rsidR="00F7746A">
        <w:rPr>
          <w:noProof/>
        </w:rPr>
        <w:pict>
          <v:rect id="_x0000_s1089" style="position:absolute;left:0;text-align:left;margin-left:18.75pt;margin-top:97.7pt;width:75pt;height:7.15pt;z-index:251718656"/>
        </w:pict>
      </w:r>
      <w:r w:rsidR="00F7746A">
        <w:rPr>
          <w:noProof/>
        </w:rPr>
        <w:pict>
          <v:rect id="_x0000_s1083" style="position:absolute;left:0;text-align:left;margin-left:22.5pt;margin-top:50.35pt;width:65.25pt;height:11.3pt;z-index:251715584"/>
        </w:pict>
      </w:r>
      <w:r w:rsidR="003A3AEF">
        <w:rPr>
          <w:noProof/>
        </w:rPr>
        <w:pict>
          <v:rect id="_x0000_s1082" style="position:absolute;left:0;text-align:left;margin-left:18.75pt;margin-top:2.4pt;width:63pt;height:7.15pt;z-index:251714560"/>
        </w:pict>
      </w:r>
      <w:r w:rsidR="00F7746A">
        <w:rPr>
          <w:noProof/>
        </w:rPr>
        <w:drawing>
          <wp:inline distT="0" distB="0" distL="0" distR="0">
            <wp:extent cx="5943600" cy="2171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95D" w:rsidRPr="00C315AF" w:rsidSect="00E5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FF"/>
      </v:shape>
    </w:pict>
  </w:numPicBullet>
  <w:abstractNum w:abstractNumId="0">
    <w:nsid w:val="15A33BA1"/>
    <w:multiLevelType w:val="hybridMultilevel"/>
    <w:tmpl w:val="40DE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E505F"/>
    <w:multiLevelType w:val="hybridMultilevel"/>
    <w:tmpl w:val="06843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B5FA5"/>
    <w:multiLevelType w:val="hybridMultilevel"/>
    <w:tmpl w:val="FE7201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8F8"/>
    <w:rsid w:val="000004EF"/>
    <w:rsid w:val="0026715B"/>
    <w:rsid w:val="002C7637"/>
    <w:rsid w:val="003A3AEF"/>
    <w:rsid w:val="003E63DA"/>
    <w:rsid w:val="005838F8"/>
    <w:rsid w:val="005B6E18"/>
    <w:rsid w:val="00633809"/>
    <w:rsid w:val="00675C8F"/>
    <w:rsid w:val="006841C6"/>
    <w:rsid w:val="00884AD7"/>
    <w:rsid w:val="008C1560"/>
    <w:rsid w:val="00A64772"/>
    <w:rsid w:val="00BE595D"/>
    <w:rsid w:val="00C315AF"/>
    <w:rsid w:val="00CA0618"/>
    <w:rsid w:val="00D238CB"/>
    <w:rsid w:val="00E009D2"/>
    <w:rsid w:val="00E57DFF"/>
    <w:rsid w:val="00E609B8"/>
    <w:rsid w:val="00EB0ADB"/>
    <w:rsid w:val="00F7746A"/>
    <w:rsid w:val="00FD7712"/>
    <w:rsid w:val="00FF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Start</dc:creator>
  <cp:lastModifiedBy>Head Start</cp:lastModifiedBy>
  <cp:revision>4</cp:revision>
  <dcterms:created xsi:type="dcterms:W3CDTF">2012-07-23T15:56:00Z</dcterms:created>
  <dcterms:modified xsi:type="dcterms:W3CDTF">2012-07-23T16:01:00Z</dcterms:modified>
</cp:coreProperties>
</file>